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6733" w14:textId="77777777" w:rsidR="009E62B2" w:rsidRDefault="009E62B2" w:rsidP="009E62B2">
      <w:pPr>
        <w:pStyle w:val="Pealkiri1"/>
        <w:ind w:right="-2"/>
        <w:jc w:val="left"/>
        <w:rPr>
          <w:sz w:val="28"/>
          <w:szCs w:val="28"/>
        </w:rPr>
      </w:pPr>
    </w:p>
    <w:p w14:paraId="582F0277" w14:textId="77777777" w:rsidR="009E62B2" w:rsidRPr="00693495" w:rsidRDefault="006C6D37" w:rsidP="009E62B2">
      <w:pPr>
        <w:pStyle w:val="Pealkiri1"/>
        <w:ind w:left="2880" w:right="-2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Ü L D </w:t>
      </w:r>
      <w:r w:rsidR="009E62B2" w:rsidRPr="00693495">
        <w:rPr>
          <w:sz w:val="28"/>
          <w:szCs w:val="28"/>
        </w:rPr>
        <w:t xml:space="preserve">K O R </w:t>
      </w:r>
      <w:proofErr w:type="spellStart"/>
      <w:r w:rsidR="009E62B2" w:rsidRPr="00693495">
        <w:rPr>
          <w:sz w:val="28"/>
          <w:szCs w:val="28"/>
        </w:rPr>
        <w:t>R</w:t>
      </w:r>
      <w:proofErr w:type="spellEnd"/>
      <w:r w:rsidR="009E62B2" w:rsidRPr="00693495">
        <w:rPr>
          <w:sz w:val="28"/>
          <w:szCs w:val="28"/>
        </w:rPr>
        <w:t xml:space="preserve"> A L D U S</w:t>
      </w:r>
    </w:p>
    <w:p w14:paraId="1E7E8180" w14:textId="77777777" w:rsidR="009E62B2" w:rsidRDefault="009E62B2" w:rsidP="009E62B2">
      <w:pPr>
        <w:ind w:right="-2"/>
        <w:rPr>
          <w:lang w:val="et-EE"/>
        </w:rPr>
      </w:pPr>
    </w:p>
    <w:p w14:paraId="763ABF0C" w14:textId="77777777" w:rsidR="00ED32C0" w:rsidRPr="00693495" w:rsidRDefault="00ED32C0" w:rsidP="00ED32C0">
      <w:pPr>
        <w:rPr>
          <w:lang w:val="et-EE"/>
        </w:rPr>
      </w:pPr>
    </w:p>
    <w:p w14:paraId="46C02E5D" w14:textId="5448BF7D" w:rsidR="00ED32C0" w:rsidRPr="00693495" w:rsidRDefault="00ED32C0" w:rsidP="00ED32C0">
      <w:pPr>
        <w:rPr>
          <w:lang w:val="et-EE"/>
        </w:rPr>
      </w:pPr>
      <w:r w:rsidRPr="00693495">
        <w:rPr>
          <w:lang w:val="et-EE"/>
        </w:rPr>
        <w:t xml:space="preserve">Märjamaa                                                                             </w:t>
      </w:r>
      <w:r w:rsidR="006C6D37">
        <w:rPr>
          <w:lang w:val="et-EE"/>
        </w:rPr>
        <w:tab/>
      </w:r>
      <w:r w:rsidR="00875061">
        <w:rPr>
          <w:lang w:val="et-EE"/>
        </w:rPr>
        <w:t>17. jaanuar</w:t>
      </w:r>
      <w:r w:rsidRPr="00693495">
        <w:rPr>
          <w:lang w:val="et-EE"/>
        </w:rPr>
        <w:t xml:space="preserve"> 20</w:t>
      </w:r>
      <w:r w:rsidR="00654128">
        <w:rPr>
          <w:lang w:val="et-EE"/>
        </w:rPr>
        <w:t>2</w:t>
      </w:r>
      <w:r w:rsidR="00875061">
        <w:rPr>
          <w:lang w:val="et-EE"/>
        </w:rPr>
        <w:t>4</w:t>
      </w:r>
      <w:r w:rsidR="00CE4298">
        <w:rPr>
          <w:lang w:val="et-EE"/>
        </w:rPr>
        <w:t xml:space="preserve"> </w:t>
      </w:r>
      <w:r w:rsidRPr="00693495">
        <w:rPr>
          <w:lang w:val="et-EE"/>
        </w:rPr>
        <w:t>nr</w:t>
      </w:r>
      <w:r>
        <w:rPr>
          <w:lang w:val="et-EE"/>
        </w:rPr>
        <w:t xml:space="preserve"> 2-1</w:t>
      </w:r>
      <w:r w:rsidR="00192468">
        <w:rPr>
          <w:lang w:val="et-EE"/>
        </w:rPr>
        <w:t>.4</w:t>
      </w:r>
      <w:r>
        <w:rPr>
          <w:lang w:val="et-EE"/>
        </w:rPr>
        <w:t>/</w:t>
      </w:r>
      <w:r w:rsidR="00483994">
        <w:rPr>
          <w:lang w:val="et-EE"/>
        </w:rPr>
        <w:t>1</w:t>
      </w:r>
    </w:p>
    <w:p w14:paraId="55BF7B21" w14:textId="77777777" w:rsidR="00ED32C0" w:rsidRPr="00693495" w:rsidRDefault="00ED32C0" w:rsidP="00ED32C0">
      <w:pPr>
        <w:rPr>
          <w:lang w:val="et-EE"/>
        </w:rPr>
      </w:pPr>
    </w:p>
    <w:p w14:paraId="2DE3768F" w14:textId="77777777" w:rsidR="00ED32C0" w:rsidRDefault="00ED32C0" w:rsidP="00ED32C0">
      <w:pPr>
        <w:pStyle w:val="Pealkiri2"/>
      </w:pPr>
    </w:p>
    <w:p w14:paraId="0A481010" w14:textId="6E615B3E" w:rsidR="0029425A" w:rsidRDefault="0029425A" w:rsidP="006C6D37">
      <w:pPr>
        <w:rPr>
          <w:b/>
          <w:lang w:val="et-EE"/>
        </w:rPr>
      </w:pPr>
      <w:r>
        <w:rPr>
          <w:b/>
          <w:lang w:val="et-EE"/>
        </w:rPr>
        <w:t xml:space="preserve">Märjamaa </w:t>
      </w:r>
      <w:r w:rsidR="00442EF9">
        <w:rPr>
          <w:b/>
          <w:lang w:val="et-EE"/>
        </w:rPr>
        <w:t xml:space="preserve">Nädalalehe tellimishinna </w:t>
      </w:r>
      <w:r>
        <w:rPr>
          <w:b/>
          <w:lang w:val="et-EE"/>
        </w:rPr>
        <w:t xml:space="preserve"> </w:t>
      </w:r>
    </w:p>
    <w:p w14:paraId="099CED90" w14:textId="77777777" w:rsidR="006C6D37" w:rsidRPr="006C6D37" w:rsidRDefault="00442EF9" w:rsidP="006C6D37">
      <w:pPr>
        <w:rPr>
          <w:b/>
          <w:lang w:val="et-EE"/>
        </w:rPr>
      </w:pPr>
      <w:r>
        <w:rPr>
          <w:b/>
          <w:lang w:val="et-EE"/>
        </w:rPr>
        <w:t>k</w:t>
      </w:r>
      <w:r w:rsidR="004676A7">
        <w:rPr>
          <w:b/>
          <w:lang w:val="et-EE"/>
        </w:rPr>
        <w:t>ehtes</w:t>
      </w:r>
      <w:r>
        <w:rPr>
          <w:b/>
          <w:lang w:val="et-EE"/>
        </w:rPr>
        <w:t>tamine</w:t>
      </w:r>
    </w:p>
    <w:p w14:paraId="6452662E" w14:textId="77777777" w:rsidR="006C6D37" w:rsidRPr="006C6D37" w:rsidRDefault="006C6D37" w:rsidP="006C6D37">
      <w:pPr>
        <w:rPr>
          <w:lang w:val="et-EE"/>
        </w:rPr>
      </w:pPr>
    </w:p>
    <w:p w14:paraId="4826EDBE" w14:textId="68D0E4B1" w:rsidR="00A0719B" w:rsidRPr="00A0719B" w:rsidRDefault="00A0719B" w:rsidP="00A0719B">
      <w:pPr>
        <w:jc w:val="both"/>
        <w:rPr>
          <w:lang w:val="et-EE"/>
        </w:rPr>
      </w:pPr>
      <w:r w:rsidRPr="00A0719B">
        <w:rPr>
          <w:lang w:val="et-EE"/>
        </w:rPr>
        <w:t xml:space="preserve">Aluseks võttes kohaliku omavalitsuse korralduse seaduse § 6 lg 3 p 2  ja § 30 lg 3 ning Märjamaa Nädalalehe toimetaja Reet Saar </w:t>
      </w:r>
      <w:r w:rsidR="00875061">
        <w:rPr>
          <w:lang w:val="et-EE"/>
        </w:rPr>
        <w:t xml:space="preserve">15.01.2024 </w:t>
      </w:r>
      <w:r w:rsidRPr="00A0719B">
        <w:rPr>
          <w:lang w:val="et-EE"/>
        </w:rPr>
        <w:t xml:space="preserve">ettepaneku, annab Märjamaa vallavalitsus </w:t>
      </w:r>
    </w:p>
    <w:p w14:paraId="187B759B" w14:textId="77777777" w:rsidR="006C6D37" w:rsidRPr="00A0719B" w:rsidRDefault="006C6D37" w:rsidP="006C6D37">
      <w:pPr>
        <w:jc w:val="both"/>
        <w:rPr>
          <w:lang w:val="et-EE"/>
        </w:rPr>
      </w:pPr>
    </w:p>
    <w:p w14:paraId="535B7E25" w14:textId="77777777" w:rsidR="006C6D37" w:rsidRPr="00A0719B" w:rsidRDefault="006C6D37" w:rsidP="006C6D37">
      <w:pPr>
        <w:jc w:val="both"/>
        <w:rPr>
          <w:b/>
          <w:lang w:val="et-EE"/>
        </w:rPr>
      </w:pPr>
      <w:proofErr w:type="spellStart"/>
      <w:r w:rsidRPr="00A0719B">
        <w:rPr>
          <w:b/>
          <w:lang w:val="et-EE"/>
        </w:rPr>
        <w:t>üldkorralduse</w:t>
      </w:r>
      <w:proofErr w:type="spellEnd"/>
      <w:r w:rsidRPr="00A0719B">
        <w:rPr>
          <w:b/>
          <w:lang w:val="et-EE"/>
        </w:rPr>
        <w:t>:</w:t>
      </w:r>
    </w:p>
    <w:p w14:paraId="78032C2D" w14:textId="77777777" w:rsidR="006C6D37" w:rsidRPr="00A0719B" w:rsidRDefault="006C6D37" w:rsidP="006C6D37">
      <w:pPr>
        <w:jc w:val="both"/>
        <w:rPr>
          <w:lang w:val="et-EE"/>
        </w:rPr>
      </w:pPr>
    </w:p>
    <w:p w14:paraId="2CC2B947" w14:textId="74B72F8D" w:rsidR="0029425A" w:rsidRDefault="00654128" w:rsidP="00C06B58">
      <w:pPr>
        <w:pStyle w:val="Loendilik"/>
        <w:numPr>
          <w:ilvl w:val="0"/>
          <w:numId w:val="5"/>
        </w:numPr>
        <w:ind w:left="284" w:hanging="284"/>
        <w:contextualSpacing/>
        <w:jc w:val="both"/>
        <w:rPr>
          <w:lang w:val="et-EE"/>
        </w:rPr>
      </w:pPr>
      <w:r>
        <w:rPr>
          <w:lang w:val="et-EE"/>
        </w:rPr>
        <w:t>Kinnitada Märjamaa Nädalalehe kaanehinnaks 0,</w:t>
      </w:r>
      <w:r w:rsidR="00875061">
        <w:rPr>
          <w:lang w:val="et-EE"/>
        </w:rPr>
        <w:t>7</w:t>
      </w:r>
      <w:r>
        <w:rPr>
          <w:lang w:val="et-EE"/>
        </w:rPr>
        <w:t>0 eurot.</w:t>
      </w:r>
    </w:p>
    <w:p w14:paraId="454AA73E" w14:textId="77777777" w:rsidR="00654128" w:rsidRDefault="00654128" w:rsidP="00654128">
      <w:pPr>
        <w:pStyle w:val="Loendilik"/>
        <w:ind w:left="284"/>
        <w:contextualSpacing/>
        <w:jc w:val="both"/>
        <w:rPr>
          <w:lang w:val="et-EE"/>
        </w:rPr>
      </w:pPr>
    </w:p>
    <w:p w14:paraId="5BFED62E" w14:textId="3C3EBA26" w:rsidR="00654128" w:rsidRDefault="00654128" w:rsidP="00C06B58">
      <w:pPr>
        <w:pStyle w:val="Loendilik"/>
        <w:numPr>
          <w:ilvl w:val="0"/>
          <w:numId w:val="5"/>
        </w:numPr>
        <w:ind w:left="284" w:hanging="284"/>
        <w:contextualSpacing/>
        <w:jc w:val="both"/>
        <w:rPr>
          <w:lang w:val="et-EE"/>
        </w:rPr>
      </w:pPr>
      <w:r>
        <w:rPr>
          <w:lang w:val="et-EE"/>
        </w:rPr>
        <w:t xml:space="preserve">Kinnitada </w:t>
      </w:r>
      <w:r w:rsidR="00B05307">
        <w:rPr>
          <w:lang w:val="et-EE"/>
        </w:rPr>
        <w:t>nädalalehe hind edasimüüjatele:</w:t>
      </w:r>
      <w:r>
        <w:rPr>
          <w:lang w:val="et-EE"/>
        </w:rPr>
        <w:t xml:space="preserve"> 0,</w:t>
      </w:r>
      <w:r w:rsidR="00F8024B">
        <w:rPr>
          <w:lang w:val="et-EE"/>
        </w:rPr>
        <w:t>6</w:t>
      </w:r>
      <w:r>
        <w:rPr>
          <w:lang w:val="et-EE"/>
        </w:rPr>
        <w:t>0 eurot.</w:t>
      </w:r>
    </w:p>
    <w:p w14:paraId="5A6B88B0" w14:textId="77777777" w:rsidR="00654128" w:rsidRPr="00654128" w:rsidRDefault="00654128" w:rsidP="00654128">
      <w:pPr>
        <w:contextualSpacing/>
        <w:jc w:val="both"/>
        <w:rPr>
          <w:lang w:val="et-EE"/>
        </w:rPr>
      </w:pPr>
    </w:p>
    <w:p w14:paraId="6A67A9F1" w14:textId="77777777" w:rsidR="00654128" w:rsidRDefault="00654128" w:rsidP="00C06B58">
      <w:pPr>
        <w:pStyle w:val="Loendilik"/>
        <w:numPr>
          <w:ilvl w:val="0"/>
          <w:numId w:val="5"/>
        </w:numPr>
        <w:ind w:left="284" w:hanging="284"/>
        <w:contextualSpacing/>
        <w:jc w:val="both"/>
        <w:rPr>
          <w:lang w:val="et-EE"/>
        </w:rPr>
      </w:pPr>
      <w:r>
        <w:rPr>
          <w:lang w:val="et-EE"/>
        </w:rPr>
        <w:t>Kinnitada Märjamaa Nädalalehe tellimishinnad järgmiselt:</w:t>
      </w:r>
    </w:p>
    <w:p w14:paraId="25EF72DF" w14:textId="5162213E" w:rsidR="00654128" w:rsidRDefault="00654128" w:rsidP="00654128">
      <w:pPr>
        <w:pStyle w:val="Loendilik"/>
        <w:numPr>
          <w:ilvl w:val="1"/>
          <w:numId w:val="5"/>
        </w:numPr>
        <w:contextualSpacing/>
        <w:jc w:val="both"/>
        <w:rPr>
          <w:lang w:val="et-EE"/>
        </w:rPr>
      </w:pPr>
      <w:r>
        <w:rPr>
          <w:lang w:val="et-EE"/>
        </w:rPr>
        <w:t xml:space="preserve"> 1 kuu </w:t>
      </w:r>
      <w:r w:rsidR="00C37370">
        <w:rPr>
          <w:lang w:val="et-EE"/>
        </w:rPr>
        <w:t xml:space="preserve"> </w:t>
      </w:r>
      <w:r w:rsidR="00483994">
        <w:rPr>
          <w:lang w:val="et-EE"/>
        </w:rPr>
        <w:t xml:space="preserve">     </w:t>
      </w:r>
      <w:r w:rsidR="00C37370">
        <w:rPr>
          <w:lang w:val="et-EE"/>
        </w:rPr>
        <w:t>3</w:t>
      </w:r>
      <w:r w:rsidR="00483994">
        <w:rPr>
          <w:lang w:val="et-EE"/>
        </w:rPr>
        <w:t>.40</w:t>
      </w:r>
      <w:r>
        <w:rPr>
          <w:lang w:val="et-EE"/>
        </w:rPr>
        <w:t xml:space="preserve"> eurot;</w:t>
      </w:r>
    </w:p>
    <w:p w14:paraId="6E169333" w14:textId="74FD03DB" w:rsidR="00654128" w:rsidRDefault="00654128" w:rsidP="00654128">
      <w:pPr>
        <w:pStyle w:val="Loendilik"/>
        <w:numPr>
          <w:ilvl w:val="1"/>
          <w:numId w:val="5"/>
        </w:numPr>
        <w:contextualSpacing/>
        <w:jc w:val="both"/>
        <w:rPr>
          <w:lang w:val="et-EE"/>
        </w:rPr>
      </w:pPr>
      <w:r>
        <w:rPr>
          <w:lang w:val="et-EE"/>
        </w:rPr>
        <w:t xml:space="preserve"> 3 kuud</w:t>
      </w:r>
      <w:r w:rsidR="00483994">
        <w:rPr>
          <w:lang w:val="et-EE"/>
        </w:rPr>
        <w:t xml:space="preserve">   </w:t>
      </w:r>
      <w:r>
        <w:rPr>
          <w:lang w:val="et-EE"/>
        </w:rPr>
        <w:t xml:space="preserve"> </w:t>
      </w:r>
      <w:r w:rsidR="00300A44">
        <w:rPr>
          <w:lang w:val="et-EE"/>
        </w:rPr>
        <w:t>10</w:t>
      </w:r>
      <w:r w:rsidR="00483994">
        <w:rPr>
          <w:lang w:val="et-EE"/>
        </w:rPr>
        <w:t>.00</w:t>
      </w:r>
      <w:r>
        <w:rPr>
          <w:lang w:val="et-EE"/>
        </w:rPr>
        <w:t xml:space="preserve"> eurot;</w:t>
      </w:r>
    </w:p>
    <w:p w14:paraId="731A0296" w14:textId="26B09EAB" w:rsidR="00654128" w:rsidRDefault="00654128" w:rsidP="00654128">
      <w:pPr>
        <w:pStyle w:val="Loendilik"/>
        <w:numPr>
          <w:ilvl w:val="1"/>
          <w:numId w:val="5"/>
        </w:numPr>
        <w:contextualSpacing/>
        <w:jc w:val="both"/>
        <w:rPr>
          <w:lang w:val="et-EE"/>
        </w:rPr>
      </w:pPr>
      <w:r>
        <w:rPr>
          <w:lang w:val="et-EE"/>
        </w:rPr>
        <w:t xml:space="preserve"> 6 kuud </w:t>
      </w:r>
      <w:r w:rsidR="00483994">
        <w:rPr>
          <w:lang w:val="et-EE"/>
        </w:rPr>
        <w:t xml:space="preserve">   </w:t>
      </w:r>
      <w:r w:rsidR="00300A44">
        <w:rPr>
          <w:lang w:val="et-EE"/>
        </w:rPr>
        <w:t>20</w:t>
      </w:r>
      <w:r w:rsidR="00483994">
        <w:rPr>
          <w:lang w:val="et-EE"/>
        </w:rPr>
        <w:t xml:space="preserve">.00 </w:t>
      </w:r>
      <w:r>
        <w:rPr>
          <w:lang w:val="et-EE"/>
        </w:rPr>
        <w:t>eurot;</w:t>
      </w:r>
    </w:p>
    <w:p w14:paraId="47E22675" w14:textId="60C3D82A" w:rsidR="00654128" w:rsidRDefault="00654128" w:rsidP="00654128">
      <w:pPr>
        <w:pStyle w:val="Loendilik"/>
        <w:numPr>
          <w:ilvl w:val="1"/>
          <w:numId w:val="5"/>
        </w:numPr>
        <w:contextualSpacing/>
        <w:jc w:val="both"/>
        <w:rPr>
          <w:lang w:val="et-EE"/>
        </w:rPr>
      </w:pPr>
      <w:r>
        <w:rPr>
          <w:lang w:val="et-EE"/>
        </w:rPr>
        <w:t xml:space="preserve"> 12 kuud </w:t>
      </w:r>
      <w:r w:rsidR="00483994">
        <w:rPr>
          <w:lang w:val="et-EE"/>
        </w:rPr>
        <w:t xml:space="preserve"> </w:t>
      </w:r>
      <w:r w:rsidR="00300A44">
        <w:rPr>
          <w:lang w:val="et-EE"/>
        </w:rPr>
        <w:t>33</w:t>
      </w:r>
      <w:r w:rsidR="00483994">
        <w:rPr>
          <w:lang w:val="et-EE"/>
        </w:rPr>
        <w:t>.00</w:t>
      </w:r>
      <w:r>
        <w:rPr>
          <w:lang w:val="et-EE"/>
        </w:rPr>
        <w:t xml:space="preserve"> eurot;</w:t>
      </w:r>
    </w:p>
    <w:p w14:paraId="49EA3AFC" w14:textId="6A5B1CF5" w:rsidR="00654128" w:rsidRPr="00192468" w:rsidRDefault="00654128" w:rsidP="00654128">
      <w:pPr>
        <w:pStyle w:val="Loendilik"/>
        <w:numPr>
          <w:ilvl w:val="1"/>
          <w:numId w:val="5"/>
        </w:numPr>
        <w:contextualSpacing/>
        <w:jc w:val="both"/>
        <w:rPr>
          <w:lang w:val="et-EE"/>
        </w:rPr>
      </w:pPr>
      <w:r>
        <w:rPr>
          <w:lang w:val="et-EE"/>
        </w:rPr>
        <w:t xml:space="preserve">  </w:t>
      </w:r>
      <w:r w:rsidRPr="00192468">
        <w:rPr>
          <w:lang w:val="et-EE"/>
        </w:rPr>
        <w:t xml:space="preserve">püsimaksega tellimus </w:t>
      </w:r>
      <w:r w:rsidR="00483994">
        <w:rPr>
          <w:lang w:val="et-EE"/>
        </w:rPr>
        <w:t>3.00</w:t>
      </w:r>
      <w:r w:rsidRPr="00192468">
        <w:rPr>
          <w:lang w:val="et-EE"/>
        </w:rPr>
        <w:t xml:space="preserve"> eurot 1 kuu.</w:t>
      </w:r>
    </w:p>
    <w:p w14:paraId="39E59F47" w14:textId="77777777" w:rsidR="0029425A" w:rsidRPr="00EB0B0F" w:rsidRDefault="0029425A" w:rsidP="00C06B58">
      <w:pPr>
        <w:contextualSpacing/>
        <w:jc w:val="both"/>
        <w:rPr>
          <w:lang w:val="et-EE"/>
        </w:rPr>
      </w:pPr>
    </w:p>
    <w:p w14:paraId="391C3671" w14:textId="55AA18C2" w:rsidR="00B05307" w:rsidRPr="00192468" w:rsidRDefault="00192468" w:rsidP="00C06B58">
      <w:pPr>
        <w:jc w:val="both"/>
        <w:rPr>
          <w:lang w:val="et-EE"/>
        </w:rPr>
      </w:pPr>
      <w:r w:rsidRPr="00192468">
        <w:rPr>
          <w:lang w:val="et-EE"/>
        </w:rPr>
        <w:t>4</w:t>
      </w:r>
      <w:r w:rsidR="00A0719B" w:rsidRPr="00192468">
        <w:rPr>
          <w:lang w:val="et-EE"/>
        </w:rPr>
        <w:t xml:space="preserve">. </w:t>
      </w:r>
      <w:r w:rsidR="00AE7EEE" w:rsidRPr="00192468">
        <w:rPr>
          <w:lang w:val="et-EE"/>
        </w:rPr>
        <w:t xml:space="preserve">Tunnistada </w:t>
      </w:r>
      <w:r w:rsidR="00B05307" w:rsidRPr="00192468">
        <w:rPr>
          <w:lang w:val="et-EE"/>
        </w:rPr>
        <w:t xml:space="preserve"> kehtetuks</w:t>
      </w:r>
      <w:r w:rsidR="00AE7EEE" w:rsidRPr="00192468">
        <w:rPr>
          <w:lang w:val="et-EE"/>
        </w:rPr>
        <w:t xml:space="preserve"> Märjamaa vallavalitsuse</w:t>
      </w:r>
      <w:r w:rsidRPr="00192468">
        <w:rPr>
          <w:lang w:val="et-EE"/>
        </w:rPr>
        <w:t xml:space="preserve"> </w:t>
      </w:r>
      <w:r w:rsidR="00616B2D">
        <w:rPr>
          <w:lang w:val="et-EE"/>
        </w:rPr>
        <w:t>02</w:t>
      </w:r>
      <w:r w:rsidR="003B5897">
        <w:rPr>
          <w:lang w:val="et-EE"/>
        </w:rPr>
        <w:t xml:space="preserve">.12.2020 </w:t>
      </w:r>
      <w:r w:rsidR="00AE7EEE" w:rsidRPr="00192468">
        <w:rPr>
          <w:lang w:val="et-EE"/>
        </w:rPr>
        <w:t xml:space="preserve"> </w:t>
      </w:r>
      <w:proofErr w:type="spellStart"/>
      <w:r w:rsidR="00AE7EEE" w:rsidRPr="00192468">
        <w:rPr>
          <w:lang w:val="et-EE"/>
        </w:rPr>
        <w:t>üldkorraldus</w:t>
      </w:r>
      <w:proofErr w:type="spellEnd"/>
      <w:r w:rsidR="00AE7EEE" w:rsidRPr="00192468">
        <w:rPr>
          <w:lang w:val="et-EE"/>
        </w:rPr>
        <w:t xml:space="preserve"> nr 2-1.4/</w:t>
      </w:r>
      <w:r w:rsidR="00616B2D">
        <w:rPr>
          <w:lang w:val="et-EE"/>
        </w:rPr>
        <w:t>8</w:t>
      </w:r>
      <w:r w:rsidRPr="00192468">
        <w:rPr>
          <w:lang w:val="et-EE"/>
        </w:rPr>
        <w:t>.</w:t>
      </w:r>
    </w:p>
    <w:p w14:paraId="0A616A1E" w14:textId="77777777" w:rsidR="00ED32C0" w:rsidRPr="00192468" w:rsidRDefault="00ED32C0" w:rsidP="006C6D37">
      <w:pPr>
        <w:rPr>
          <w:lang w:val="et-EE"/>
        </w:rPr>
      </w:pPr>
    </w:p>
    <w:p w14:paraId="5630A4F0" w14:textId="20EEB47F" w:rsidR="00192468" w:rsidRDefault="00192468" w:rsidP="00C06B58">
      <w:pPr>
        <w:ind w:left="284" w:hanging="284"/>
        <w:jc w:val="both"/>
        <w:rPr>
          <w:lang w:val="et-EE"/>
        </w:rPr>
      </w:pPr>
      <w:r>
        <w:rPr>
          <w:lang w:val="et-EE"/>
        </w:rPr>
        <w:t>5</w:t>
      </w:r>
      <w:r w:rsidR="006C6D37" w:rsidRPr="00A0719B">
        <w:rPr>
          <w:lang w:val="et-EE"/>
        </w:rPr>
        <w:t>.</w:t>
      </w:r>
      <w:r>
        <w:rPr>
          <w:lang w:val="et-EE"/>
        </w:rPr>
        <w:t xml:space="preserve"> Korraldus jõustub 1.</w:t>
      </w:r>
      <w:r w:rsidR="00154515">
        <w:rPr>
          <w:lang w:val="et-EE"/>
        </w:rPr>
        <w:t>märts</w:t>
      </w:r>
      <w:r w:rsidR="00920246">
        <w:rPr>
          <w:lang w:val="et-EE"/>
        </w:rPr>
        <w:t>ist</w:t>
      </w:r>
      <w:r>
        <w:rPr>
          <w:lang w:val="et-EE"/>
        </w:rPr>
        <w:t xml:space="preserve"> 202</w:t>
      </w:r>
      <w:r w:rsidR="00154515">
        <w:rPr>
          <w:lang w:val="et-EE"/>
        </w:rPr>
        <w:t>4</w:t>
      </w:r>
      <w:r>
        <w:rPr>
          <w:lang w:val="et-EE"/>
        </w:rPr>
        <w:t>. a.</w:t>
      </w:r>
    </w:p>
    <w:p w14:paraId="23347331" w14:textId="77777777" w:rsidR="00192468" w:rsidRDefault="00192468" w:rsidP="00C06B58">
      <w:pPr>
        <w:ind w:left="284" w:hanging="284"/>
        <w:jc w:val="both"/>
        <w:rPr>
          <w:lang w:val="et-EE"/>
        </w:rPr>
      </w:pPr>
    </w:p>
    <w:p w14:paraId="2E33D6C6" w14:textId="77777777" w:rsidR="00ED32C0" w:rsidRPr="006C6D37" w:rsidRDefault="00192468" w:rsidP="00C06B58">
      <w:pPr>
        <w:ind w:left="284" w:hanging="284"/>
        <w:jc w:val="both"/>
        <w:rPr>
          <w:lang w:val="et-EE"/>
        </w:rPr>
      </w:pPr>
      <w:r>
        <w:rPr>
          <w:lang w:val="et-EE"/>
        </w:rPr>
        <w:t xml:space="preserve">6. </w:t>
      </w:r>
      <w:r w:rsidR="006C6D37" w:rsidRPr="00A0719B">
        <w:rPr>
          <w:lang w:val="et-EE"/>
        </w:rPr>
        <w:t xml:space="preserve"> </w:t>
      </w:r>
      <w:r w:rsidR="00ED32C0" w:rsidRPr="00A0719B">
        <w:rPr>
          <w:lang w:val="et-EE"/>
        </w:rPr>
        <w:t>Käesolevat haldusakti on võimalik vaidlustada 30 päeva jooksul selle teatavakstegemisest, esitades vaide Märjamaa Vallavalitsusele</w:t>
      </w:r>
      <w:r w:rsidR="00ED32C0" w:rsidRPr="006C6D37">
        <w:rPr>
          <w:lang w:val="et-EE"/>
        </w:rPr>
        <w:t xml:space="preserve"> haldusmenetluse</w:t>
      </w:r>
      <w:r w:rsidR="00CE4298" w:rsidRPr="006C6D37">
        <w:rPr>
          <w:lang w:val="et-EE"/>
        </w:rPr>
        <w:t xml:space="preserve"> </w:t>
      </w:r>
      <w:r w:rsidR="00ED32C0" w:rsidRPr="006C6D37">
        <w:rPr>
          <w:lang w:val="et-EE"/>
        </w:rPr>
        <w:t xml:space="preserve">seaduses või kaebuse Tallinna Halduskohtule halduskohtumenetluse seadustikus sätestatud korras.   </w:t>
      </w:r>
    </w:p>
    <w:p w14:paraId="15C337B5" w14:textId="77777777" w:rsidR="00ED32C0" w:rsidRPr="006C6D37" w:rsidRDefault="00ED32C0" w:rsidP="00C06B58">
      <w:pPr>
        <w:ind w:left="284" w:hanging="284"/>
        <w:rPr>
          <w:lang w:val="et-EE"/>
        </w:rPr>
      </w:pPr>
    </w:p>
    <w:p w14:paraId="7D3CE30E" w14:textId="77777777" w:rsidR="00ED32C0" w:rsidRPr="006C6D37" w:rsidRDefault="00ED32C0" w:rsidP="00ED32C0">
      <w:pPr>
        <w:rPr>
          <w:lang w:val="et-EE"/>
        </w:rPr>
      </w:pPr>
    </w:p>
    <w:p w14:paraId="23DF9B28" w14:textId="77777777" w:rsidR="009E62B2" w:rsidRPr="006C6D37" w:rsidRDefault="009E62B2" w:rsidP="009E62B2">
      <w:pPr>
        <w:ind w:right="-2"/>
        <w:rPr>
          <w:lang w:val="et-EE"/>
        </w:rPr>
      </w:pPr>
    </w:p>
    <w:p w14:paraId="545005CD" w14:textId="77777777" w:rsidR="00ED32C0" w:rsidRPr="006C6D37" w:rsidRDefault="00076506" w:rsidP="009E62B2">
      <w:pPr>
        <w:rPr>
          <w:lang w:val="et-EE"/>
        </w:rPr>
      </w:pPr>
      <w:r w:rsidRPr="006C6D37">
        <w:rPr>
          <w:lang w:val="et-EE"/>
        </w:rPr>
        <w:t>(allkirjastatud digitaalselt)</w:t>
      </w:r>
      <w:r w:rsidR="00ED32C0" w:rsidRPr="006C6D37">
        <w:rPr>
          <w:lang w:val="et-EE"/>
        </w:rPr>
        <w:tab/>
      </w:r>
    </w:p>
    <w:p w14:paraId="1CFB7320" w14:textId="68F93A4E" w:rsidR="00ED32C0" w:rsidRPr="006C6D37" w:rsidRDefault="00154515" w:rsidP="00076506">
      <w:pPr>
        <w:tabs>
          <w:tab w:val="left" w:pos="6480"/>
        </w:tabs>
        <w:rPr>
          <w:lang w:val="et-EE"/>
        </w:rPr>
      </w:pPr>
      <w:r>
        <w:rPr>
          <w:lang w:val="et-EE"/>
        </w:rPr>
        <w:t>Triin Matsalu</w:t>
      </w:r>
      <w:r w:rsidR="00483994">
        <w:rPr>
          <w:lang w:val="et-EE"/>
        </w:rPr>
        <w:t xml:space="preserve">                                                             </w:t>
      </w:r>
      <w:r w:rsidR="00076506" w:rsidRPr="006C6D37">
        <w:rPr>
          <w:lang w:val="et-EE"/>
        </w:rPr>
        <w:t>(allkirjastatud digitaalselt)</w:t>
      </w:r>
    </w:p>
    <w:p w14:paraId="757C4A72" w14:textId="5B371053" w:rsidR="009E62B2" w:rsidRPr="006C6D37" w:rsidRDefault="009E62B2" w:rsidP="00CE4298">
      <w:pPr>
        <w:rPr>
          <w:lang w:val="et-EE"/>
        </w:rPr>
      </w:pPr>
      <w:r w:rsidRPr="006C6D37">
        <w:rPr>
          <w:lang w:val="et-EE"/>
        </w:rPr>
        <w:t xml:space="preserve">vallavanem                                                                 </w:t>
      </w:r>
      <w:proofErr w:type="spellStart"/>
      <w:r w:rsidR="00483994">
        <w:rPr>
          <w:lang w:val="et-EE"/>
        </w:rPr>
        <w:t>Kriss</w:t>
      </w:r>
      <w:proofErr w:type="spellEnd"/>
      <w:r w:rsidR="00483994">
        <w:rPr>
          <w:lang w:val="et-EE"/>
        </w:rPr>
        <w:t xml:space="preserve"> Tinkus</w:t>
      </w:r>
      <w:r w:rsidRPr="006C6D37">
        <w:rPr>
          <w:lang w:val="et-EE"/>
        </w:rPr>
        <w:t xml:space="preserve">                                                                                       </w:t>
      </w:r>
    </w:p>
    <w:p w14:paraId="3C40DD9E" w14:textId="65966DEF" w:rsidR="009E62B2" w:rsidRPr="006C6D37" w:rsidRDefault="009E62B2" w:rsidP="009E62B2">
      <w:pPr>
        <w:rPr>
          <w:lang w:val="et-EE"/>
        </w:rPr>
      </w:pPr>
      <w:r w:rsidRPr="006C6D37">
        <w:rPr>
          <w:lang w:val="et-EE"/>
        </w:rPr>
        <w:t xml:space="preserve">                                                                                   </w:t>
      </w:r>
      <w:r w:rsidR="00483994">
        <w:rPr>
          <w:lang w:val="et-EE"/>
        </w:rPr>
        <w:t xml:space="preserve">õigusnõunik </w:t>
      </w:r>
      <w:r w:rsidRPr="006C6D37">
        <w:rPr>
          <w:lang w:val="et-EE"/>
        </w:rPr>
        <w:t>vallasekretär</w:t>
      </w:r>
      <w:r w:rsidR="00483994">
        <w:rPr>
          <w:lang w:val="et-EE"/>
        </w:rPr>
        <w:t>i</w:t>
      </w:r>
      <w:r w:rsidR="00483994" w:rsidRPr="00483994">
        <w:rPr>
          <w:lang w:val="et-EE"/>
        </w:rPr>
        <w:t xml:space="preserve"> </w:t>
      </w:r>
      <w:r w:rsidR="00483994">
        <w:rPr>
          <w:lang w:val="et-EE"/>
        </w:rPr>
        <w:t>ülesannetes</w:t>
      </w:r>
      <w:r w:rsidR="00483994" w:rsidRPr="00483994">
        <w:rPr>
          <w:lang w:val="et-EE"/>
        </w:rPr>
        <w:t xml:space="preserve">   </w:t>
      </w:r>
      <w:r w:rsidR="00483994">
        <w:rPr>
          <w:lang w:val="et-EE"/>
        </w:rPr>
        <w:t xml:space="preserve">                                 </w:t>
      </w:r>
      <w:r w:rsidRPr="006C6D37"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F82C6F3" w14:textId="77777777" w:rsidR="000D4759" w:rsidRPr="006C6D37" w:rsidRDefault="000D4759" w:rsidP="00FD50ED">
      <w:pPr>
        <w:rPr>
          <w:lang w:val="et-EE"/>
        </w:rPr>
      </w:pPr>
    </w:p>
    <w:p w14:paraId="771715DE" w14:textId="77777777" w:rsidR="000D4759" w:rsidRPr="006C6D37" w:rsidRDefault="000D4759" w:rsidP="00FD50ED">
      <w:pPr>
        <w:rPr>
          <w:lang w:val="et-EE"/>
        </w:rPr>
      </w:pPr>
    </w:p>
    <w:sectPr w:rsidR="000D4759" w:rsidRPr="006C6D37" w:rsidSect="007A2950">
      <w:headerReference w:type="first" r:id="rId8"/>
      <w:footerReference w:type="first" r:id="rId9"/>
      <w:pgSz w:w="11907" w:h="16443" w:code="1"/>
      <w:pgMar w:top="680" w:right="851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1B8F" w14:textId="77777777" w:rsidR="007A2950" w:rsidRDefault="007A2950" w:rsidP="008849EB">
      <w:r>
        <w:separator/>
      </w:r>
    </w:p>
  </w:endnote>
  <w:endnote w:type="continuationSeparator" w:id="0">
    <w:p w14:paraId="76C38D4B" w14:textId="77777777" w:rsidR="007A2950" w:rsidRDefault="007A2950" w:rsidP="008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E681" w14:textId="77777777" w:rsidR="00123576" w:rsidRPr="00123576" w:rsidRDefault="00123576" w:rsidP="009E62B2">
    <w:pPr>
      <w:tabs>
        <w:tab w:val="left" w:pos="2977"/>
        <w:tab w:val="left" w:pos="6645"/>
      </w:tabs>
      <w:ind w:right="360"/>
      <w:rPr>
        <w:sz w:val="16"/>
        <w:szCs w:val="16"/>
        <w:lang w:val="et-EE"/>
      </w:rPr>
    </w:pPr>
    <w:r w:rsidRPr="00123576">
      <w:rPr>
        <w:noProof/>
        <w:color w:val="000000"/>
        <w:sz w:val="16"/>
        <w:szCs w:val="16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FFC3C23" wp14:editId="5A9BD20C">
              <wp:simplePos x="0" y="0"/>
              <wp:positionH relativeFrom="page">
                <wp:posOffset>0</wp:posOffset>
              </wp:positionH>
              <wp:positionV relativeFrom="page">
                <wp:posOffset>-1008380</wp:posOffset>
              </wp:positionV>
              <wp:extent cx="5852160" cy="615950"/>
              <wp:effectExtent l="0" t="1270" r="5715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2160" cy="615950"/>
                        <a:chOff x="10717" y="13296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5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4BD5E" w14:textId="77777777" w:rsidR="00123576" w:rsidRPr="000664A3" w:rsidRDefault="00123576" w:rsidP="0012357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92468" w:rsidRPr="00192468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C3C23" id="Group 1" o:spid="_x0000_s1026" style="position:absolute;margin-left:0;margin-top:-79.4pt;width:460.8pt;height:48.5pt;z-index:251659264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<v:textbox inset=",0,,0">
                  <w:txbxContent>
                    <w:p w14:paraId="3AA4BD5E" w14:textId="77777777" w:rsidR="00123576" w:rsidRPr="000664A3" w:rsidRDefault="00123576" w:rsidP="0012357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92468" w:rsidRPr="00192468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23576">
      <w:rPr>
        <w:noProof/>
        <w:color w:val="000000"/>
        <w:sz w:val="16"/>
        <w:szCs w:val="16"/>
        <w:lang w:val="et-EE"/>
      </w:rPr>
      <w:tab/>
    </w:r>
    <w:r w:rsidR="009E62B2">
      <w:rPr>
        <w:noProof/>
        <w:color w:val="000000"/>
        <w:sz w:val="16"/>
        <w:szCs w:val="16"/>
        <w:lang w:val="et-EE"/>
      </w:rPr>
      <w:tab/>
    </w:r>
  </w:p>
  <w:p w14:paraId="5D0180DC" w14:textId="77777777" w:rsidR="001E0C13" w:rsidRPr="00123576" w:rsidRDefault="001E0C13" w:rsidP="0012357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E525" w14:textId="77777777" w:rsidR="007A2950" w:rsidRDefault="007A2950" w:rsidP="008849EB">
      <w:r>
        <w:separator/>
      </w:r>
    </w:p>
  </w:footnote>
  <w:footnote w:type="continuationSeparator" w:id="0">
    <w:p w14:paraId="1D847818" w14:textId="77777777" w:rsidR="007A2950" w:rsidRDefault="007A2950" w:rsidP="0088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1BBA" w14:textId="77777777" w:rsidR="000D4759" w:rsidRPr="000D4759" w:rsidRDefault="009E62B2" w:rsidP="009E62B2">
    <w:pPr>
      <w:tabs>
        <w:tab w:val="center" w:pos="4536"/>
        <w:tab w:val="right" w:pos="9355"/>
      </w:tabs>
      <w:rPr>
        <w:lang w:val="et-EE"/>
      </w:rPr>
    </w:pPr>
    <w:r w:rsidRPr="000D4759">
      <w:rPr>
        <w:noProof/>
        <w:lang w:val="en-US"/>
      </w:rPr>
      <w:drawing>
        <wp:anchor distT="0" distB="0" distL="114300" distR="114300" simplePos="0" relativeHeight="251661312" behindDoc="1" locked="0" layoutInCell="1" allowOverlap="0" wp14:anchorId="0DCA252D" wp14:editId="1F00E812">
          <wp:simplePos x="0" y="0"/>
          <wp:positionH relativeFrom="column">
            <wp:posOffset>2615565</wp:posOffset>
          </wp:positionH>
          <wp:positionV relativeFrom="topMargin">
            <wp:posOffset>447675</wp:posOffset>
          </wp:positionV>
          <wp:extent cx="525600" cy="583200"/>
          <wp:effectExtent l="0" t="0" r="8255" b="7620"/>
          <wp:wrapTight wrapText="right">
            <wp:wrapPolygon edited="0">
              <wp:start x="0" y="0"/>
              <wp:lineTo x="0" y="21176"/>
              <wp:lineTo x="21156" y="21176"/>
              <wp:lineTo x="21156" y="0"/>
              <wp:lineTo x="0" y="0"/>
            </wp:wrapPolygon>
          </wp:wrapTight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23699E" w14:textId="77777777" w:rsidR="000D4759" w:rsidRDefault="000D4759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  <w:r w:rsidRPr="000D4759">
      <w:rPr>
        <w:sz w:val="36"/>
        <w:szCs w:val="36"/>
        <w:lang w:val="et-EE"/>
      </w:rPr>
      <w:tab/>
    </w:r>
  </w:p>
  <w:p w14:paraId="7D978AF7" w14:textId="77777777" w:rsidR="009E62B2" w:rsidRPr="000D4759" w:rsidRDefault="009E62B2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</w:p>
  <w:p w14:paraId="39BB2B41" w14:textId="77777777" w:rsidR="000D4759" w:rsidRPr="000D4759" w:rsidRDefault="000D4759" w:rsidP="000D4759">
    <w:pPr>
      <w:tabs>
        <w:tab w:val="center" w:pos="4536"/>
        <w:tab w:val="right" w:pos="9072"/>
      </w:tabs>
      <w:jc w:val="center"/>
      <w:rPr>
        <w:lang w:val="et-EE"/>
      </w:rPr>
    </w:pPr>
    <w:r w:rsidRPr="000D4759">
      <w:rPr>
        <w:sz w:val="36"/>
        <w:szCs w:val="36"/>
        <w:lang w:val="et-EE"/>
      </w:rPr>
      <w:t>MÄRJAMAA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13"/>
    <w:multiLevelType w:val="hybridMultilevel"/>
    <w:tmpl w:val="3B9ACC2A"/>
    <w:lvl w:ilvl="0" w:tplc="31944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9D2"/>
    <w:multiLevelType w:val="hybridMultilevel"/>
    <w:tmpl w:val="E8CC7F5E"/>
    <w:lvl w:ilvl="0" w:tplc="99B06B2C">
      <w:start w:val="53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907"/>
    <w:multiLevelType w:val="multilevel"/>
    <w:tmpl w:val="966429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A30520"/>
    <w:multiLevelType w:val="hybridMultilevel"/>
    <w:tmpl w:val="B4EC3E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16BFA"/>
    <w:multiLevelType w:val="multilevel"/>
    <w:tmpl w:val="A0845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E3171FD"/>
    <w:multiLevelType w:val="hybridMultilevel"/>
    <w:tmpl w:val="AB569C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594511">
    <w:abstractNumId w:val="5"/>
  </w:num>
  <w:num w:numId="2" w16cid:durableId="1505439597">
    <w:abstractNumId w:val="4"/>
  </w:num>
  <w:num w:numId="3" w16cid:durableId="2096903161">
    <w:abstractNumId w:val="3"/>
  </w:num>
  <w:num w:numId="4" w16cid:durableId="466044151">
    <w:abstractNumId w:val="0"/>
  </w:num>
  <w:num w:numId="5" w16cid:durableId="250822518">
    <w:abstractNumId w:val="2"/>
  </w:num>
  <w:num w:numId="6" w16cid:durableId="1820687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4"/>
    <w:rsid w:val="00076506"/>
    <w:rsid w:val="000D4759"/>
    <w:rsid w:val="000E63CC"/>
    <w:rsid w:val="00123576"/>
    <w:rsid w:val="00154515"/>
    <w:rsid w:val="00192468"/>
    <w:rsid w:val="001A156B"/>
    <w:rsid w:val="001A41F5"/>
    <w:rsid w:val="001D0EFE"/>
    <w:rsid w:val="001E0C13"/>
    <w:rsid w:val="001E7A1C"/>
    <w:rsid w:val="0023370C"/>
    <w:rsid w:val="0029425A"/>
    <w:rsid w:val="002A7919"/>
    <w:rsid w:val="002B53A7"/>
    <w:rsid w:val="00300A44"/>
    <w:rsid w:val="00386E10"/>
    <w:rsid w:val="003A7F14"/>
    <w:rsid w:val="003B5897"/>
    <w:rsid w:val="00404150"/>
    <w:rsid w:val="00442EF9"/>
    <w:rsid w:val="00446E8C"/>
    <w:rsid w:val="004676A7"/>
    <w:rsid w:val="004743DE"/>
    <w:rsid w:val="00483994"/>
    <w:rsid w:val="004A4458"/>
    <w:rsid w:val="004A6AFF"/>
    <w:rsid w:val="0054583D"/>
    <w:rsid w:val="005D4A03"/>
    <w:rsid w:val="005F3359"/>
    <w:rsid w:val="00616B2D"/>
    <w:rsid w:val="00654128"/>
    <w:rsid w:val="006C6D37"/>
    <w:rsid w:val="0077366E"/>
    <w:rsid w:val="007A2950"/>
    <w:rsid w:val="007F0D6C"/>
    <w:rsid w:val="00875061"/>
    <w:rsid w:val="008849EB"/>
    <w:rsid w:val="008A6E04"/>
    <w:rsid w:val="008C70C4"/>
    <w:rsid w:val="00902184"/>
    <w:rsid w:val="00920246"/>
    <w:rsid w:val="0093783B"/>
    <w:rsid w:val="009E62B2"/>
    <w:rsid w:val="009E6950"/>
    <w:rsid w:val="00A0719B"/>
    <w:rsid w:val="00A66561"/>
    <w:rsid w:val="00AE7EEE"/>
    <w:rsid w:val="00B02CB8"/>
    <w:rsid w:val="00B05307"/>
    <w:rsid w:val="00BE74B6"/>
    <w:rsid w:val="00C06B58"/>
    <w:rsid w:val="00C37370"/>
    <w:rsid w:val="00CC617D"/>
    <w:rsid w:val="00CE4298"/>
    <w:rsid w:val="00D4091F"/>
    <w:rsid w:val="00EA5846"/>
    <w:rsid w:val="00EB0B0F"/>
    <w:rsid w:val="00EC6AEE"/>
    <w:rsid w:val="00ED32C0"/>
    <w:rsid w:val="00F030C1"/>
    <w:rsid w:val="00F15CA0"/>
    <w:rsid w:val="00F43F27"/>
    <w:rsid w:val="00F62A02"/>
    <w:rsid w:val="00F8024B"/>
    <w:rsid w:val="00FD50ED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73460"/>
  <w15:docId w15:val="{0FDF37AB-09F0-4A55-89DE-5591621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E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9E62B2"/>
    <w:pPr>
      <w:keepNext/>
      <w:jc w:val="center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9E62B2"/>
    <w:pPr>
      <w:keepNext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8849EB"/>
  </w:style>
  <w:style w:type="paragraph" w:styleId="Jalus">
    <w:name w:val="footer"/>
    <w:basedOn w:val="Normaallaad"/>
    <w:link w:val="Jalu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8849E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49E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49E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E0C13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Kehatekst2">
    <w:name w:val="Body Text 2"/>
    <w:basedOn w:val="Normaallaad"/>
    <w:link w:val="Kehatekst2Mrk"/>
    <w:rsid w:val="009E62B2"/>
    <w:pPr>
      <w:jc w:val="both"/>
    </w:pPr>
    <w:rPr>
      <w:rFonts w:ascii="Arial" w:eastAsia="Calibri" w:hAnsi="Arial" w:cs="Arial"/>
      <w:sz w:val="22"/>
      <w:szCs w:val="22"/>
      <w:lang w:val="et-EE"/>
    </w:rPr>
  </w:style>
  <w:style w:type="character" w:customStyle="1" w:styleId="Kehatekst2Mrk">
    <w:name w:val="Kehatekst 2 Märk"/>
    <w:basedOn w:val="Liguvaikefont"/>
    <w:link w:val="Kehatekst2"/>
    <w:rsid w:val="009E62B2"/>
    <w:rPr>
      <w:rFonts w:ascii="Arial" w:eastAsia="Calibri" w:hAnsi="Arial" w:cs="Arial"/>
      <w:lang w:val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E62B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E62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hik">
    <w:name w:val="tyhik"/>
    <w:rsid w:val="009E62B2"/>
  </w:style>
  <w:style w:type="paragraph" w:styleId="Loendilik">
    <w:name w:val="List Paragraph"/>
    <w:basedOn w:val="Normaallaad"/>
    <w:uiPriority w:val="34"/>
    <w:qFormat/>
    <w:rsid w:val="00ED32C0"/>
    <w:pPr>
      <w:ind w:left="708"/>
    </w:pPr>
  </w:style>
  <w:style w:type="paragraph" w:styleId="Vahedeta">
    <w:name w:val="No Spacing"/>
    <w:basedOn w:val="Normaallaad"/>
    <w:link w:val="VahedetaMrk"/>
    <w:uiPriority w:val="1"/>
    <w:qFormat/>
    <w:rsid w:val="00A0719B"/>
    <w:rPr>
      <w:lang w:val="et-EE" w:eastAsia="et-EE"/>
    </w:rPr>
  </w:style>
  <w:style w:type="character" w:customStyle="1" w:styleId="VahedetaMrk">
    <w:name w:val="Vahedeta Märk"/>
    <w:link w:val="Vahedeta"/>
    <w:uiPriority w:val="1"/>
    <w:locked/>
    <w:rsid w:val="00A0719B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Avalik">
    <w:name w:val="Avalõik"/>
    <w:basedOn w:val="Liguvaikefont"/>
    <w:uiPriority w:val="99"/>
    <w:rsid w:val="001A41F5"/>
    <w:rPr>
      <w:rFonts w:ascii="Cambria" w:hAnsi="Cambria" w:hint="default"/>
      <w:color w:val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\Downloads\kirja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AD8-B292-4260-ABC5-186FBA40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kirjamall</Template>
  <TotalTime>1183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Maigi Linna</cp:lastModifiedBy>
  <cp:revision>9</cp:revision>
  <cp:lastPrinted>2020-12-01T11:28:00Z</cp:lastPrinted>
  <dcterms:created xsi:type="dcterms:W3CDTF">2024-01-15T11:05:00Z</dcterms:created>
  <dcterms:modified xsi:type="dcterms:W3CDTF">2024-01-17T12:19:00Z</dcterms:modified>
</cp:coreProperties>
</file>